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16" w:rsidRPr="005E5F16" w:rsidRDefault="005E5F16" w:rsidP="005E5F1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Ūkininkas</w:t>
      </w:r>
      <w:proofErr w:type="spellEnd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Ignas</w:t>
      </w:r>
      <w:proofErr w:type="spellEnd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Meška</w:t>
      </w:r>
      <w:proofErr w:type="spellEnd"/>
    </w:p>
    <w:p w:rsidR="005E5F16" w:rsidRPr="005E5F16" w:rsidRDefault="005E5F16" w:rsidP="005E5F1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E5F16">
        <w:rPr>
          <w:rFonts w:ascii="Times New Roman" w:hAnsi="Times New Roman" w:cs="Times New Roman"/>
          <w:sz w:val="24"/>
          <w:szCs w:val="24"/>
          <w:lang w:val="en-US"/>
        </w:rPr>
        <w:t>Pjaulių</w:t>
      </w:r>
      <w:proofErr w:type="spellEnd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km.Priekulės</w:t>
      </w:r>
      <w:proofErr w:type="spellEnd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sen.</w:t>
      </w:r>
      <w:proofErr w:type="spellEnd"/>
      <w:proofErr w:type="gramEnd"/>
    </w:p>
    <w:p w:rsidR="005E5F16" w:rsidRPr="005E5F16" w:rsidRDefault="005E5F16" w:rsidP="005E5F1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96356 </w:t>
      </w:r>
      <w:proofErr w:type="spellStart"/>
      <w:r w:rsidRPr="005E5F16">
        <w:rPr>
          <w:rFonts w:ascii="Times New Roman" w:hAnsi="Times New Roman" w:cs="Times New Roman"/>
          <w:sz w:val="24"/>
          <w:szCs w:val="24"/>
          <w:lang w:val="en-US"/>
        </w:rPr>
        <w:t>Klaipėdos</w:t>
      </w:r>
      <w:proofErr w:type="spellEnd"/>
      <w:r w:rsidRPr="005E5F16">
        <w:rPr>
          <w:rFonts w:ascii="Times New Roman" w:hAnsi="Times New Roman" w:cs="Times New Roman"/>
          <w:sz w:val="24"/>
          <w:szCs w:val="24"/>
          <w:lang w:val="en-US"/>
        </w:rPr>
        <w:t xml:space="preserve"> raj.</w:t>
      </w:r>
      <w:proofErr w:type="gramEnd"/>
    </w:p>
    <w:p w:rsidR="005E5F16" w:rsidRPr="005E5F16" w:rsidRDefault="005E5F16" w:rsidP="005E5F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5F16">
        <w:rPr>
          <w:rFonts w:ascii="Times New Roman" w:hAnsi="Times New Roman" w:cs="Times New Roman"/>
          <w:sz w:val="24"/>
          <w:szCs w:val="24"/>
          <w:lang w:val="en-US"/>
        </w:rPr>
        <w:t>El. p. meskaignas@gmail.com</w:t>
      </w:r>
    </w:p>
    <w:p w:rsidR="005E5F16" w:rsidRPr="005E5F16" w:rsidRDefault="005E5F16" w:rsidP="005E5F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5F16" w:rsidRPr="005E5F16" w:rsidRDefault="005E5F16" w:rsidP="005E5F1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E5F16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Pr="005E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5E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5E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F16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5E5F1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E5F16" w:rsidRDefault="005E5F16" w:rsidP="005E5F1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E5F1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E5F16">
        <w:rPr>
          <w:rFonts w:ascii="Times New Roman" w:hAnsi="Times New Roman" w:cs="Times New Roman"/>
          <w:sz w:val="24"/>
          <w:szCs w:val="24"/>
        </w:rPr>
        <w:t>Direktoriui</w:t>
      </w:r>
      <w:proofErr w:type="spellEnd"/>
    </w:p>
    <w:p w:rsidR="005E5F16" w:rsidRDefault="005E5F16" w:rsidP="005E5F1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E5F16" w:rsidRDefault="005E5F16" w:rsidP="005E5F1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E5F16" w:rsidRDefault="005E5F16" w:rsidP="005E5F1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ŠKINIMAS </w:t>
      </w:r>
    </w:p>
    <w:p w:rsidR="005E5F16" w:rsidRDefault="005E5F16" w:rsidP="005E5F1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2021 m. balandžio 19 d.</w:t>
      </w:r>
    </w:p>
    <w:p w:rsidR="005E5F16" w:rsidRDefault="005E5F16" w:rsidP="005E5F1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E5F16" w:rsidRPr="005E5F16" w:rsidRDefault="005E5F16" w:rsidP="007826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Aš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ūkininkas Ignas Meška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Jokšų, Pjaulių polderius prižiūriu nuo 1997 m. Visus darbus, susijusius su polderių priežiūra atlieku tinkamai, savalaikiai. Kadangi mano gyvenamoji vieta randasi šalia polderių, aš tinkamai ir greitai galiu pasi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>rūpinti jais</w:t>
      </w:r>
      <w:r>
        <w:rPr>
          <w:rFonts w:ascii="Times New Roman" w:hAnsi="Times New Roman" w:cs="Times New Roman"/>
          <w:sz w:val="24"/>
          <w:szCs w:val="24"/>
          <w:lang w:val="lt-LT"/>
        </w:rPr>
        <w:t>, esant bet kokioms situacijoms.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 xml:space="preserve"> Per tokį ilgą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darbo stažą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prižiūrint polderius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 xml:space="preserve">, nusiskundimų, skundų ir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priekaištų dėl savo atliekamo darbo nei iš Klaipėdos raj. Savivaldybės </w:t>
      </w:r>
      <w:r w:rsidR="00782698">
        <w:rPr>
          <w:rFonts w:ascii="Times New Roman" w:hAnsi="Times New Roman" w:cs="Times New Roman"/>
          <w:sz w:val="24"/>
          <w:szCs w:val="24"/>
          <w:lang w:val="lt-LT"/>
        </w:rPr>
        <w:t>administracijos, nei aplinkinių žemės savininkų neturėjau.</w:t>
      </w:r>
    </w:p>
    <w:p w:rsidR="00782698" w:rsidRDefault="00782698">
      <w:pPr>
        <w:rPr>
          <w:lang w:val="lt-LT"/>
        </w:rPr>
      </w:pPr>
    </w:p>
    <w:p w:rsidR="00782698" w:rsidRPr="00782698" w:rsidRDefault="00782698" w:rsidP="00782698">
      <w:pPr>
        <w:rPr>
          <w:lang w:val="lt-LT"/>
        </w:rPr>
      </w:pPr>
    </w:p>
    <w:p w:rsidR="00782698" w:rsidRPr="00782698" w:rsidRDefault="00782698" w:rsidP="00782698">
      <w:pPr>
        <w:rPr>
          <w:lang w:val="lt-LT"/>
        </w:rPr>
      </w:pPr>
    </w:p>
    <w:p w:rsidR="00782698" w:rsidRDefault="00782698" w:rsidP="00782698">
      <w:pPr>
        <w:rPr>
          <w:lang w:val="lt-LT"/>
        </w:rPr>
      </w:pPr>
    </w:p>
    <w:p w:rsidR="005E5F16" w:rsidRPr="00782698" w:rsidRDefault="00782698" w:rsidP="0078269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782698">
        <w:rPr>
          <w:rFonts w:ascii="Times New Roman" w:hAnsi="Times New Roman" w:cs="Times New Roman"/>
          <w:sz w:val="24"/>
          <w:szCs w:val="24"/>
          <w:lang w:val="lt-LT"/>
        </w:rPr>
        <w:t>Ūkininkas Ignas Meška</w:t>
      </w:r>
    </w:p>
    <w:sectPr w:rsidR="005E5F16" w:rsidRPr="0078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16"/>
    <w:rsid w:val="005E5F16"/>
    <w:rsid w:val="0078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</dc:creator>
  <cp:lastModifiedBy>valdas</cp:lastModifiedBy>
  <cp:revision>1</cp:revision>
  <dcterms:created xsi:type="dcterms:W3CDTF">2021-04-19T19:02:00Z</dcterms:created>
  <dcterms:modified xsi:type="dcterms:W3CDTF">2021-04-19T19:15:00Z</dcterms:modified>
</cp:coreProperties>
</file>